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Rule="auto"/>
        <w:ind w:firstLine="708.6614173228347"/>
        <w:jc w:val="center"/>
        <w:rPr>
          <w:b w:val="1"/>
          <w:bCs w:val="1"/>
          <w:sz w:val="26"/>
          <w:szCs w:val="26"/>
        </w:rPr>
      </w:pPr>
      <w:r w:rsidDel="00000000" w:rsidR="00000000" w:rsidRPr="00000000">
        <w:rPr>
          <w:b w:val="1"/>
          <w:bCs w:val="1"/>
          <w:sz w:val="26"/>
          <w:szCs w:val="26"/>
          <w:rtl w:val="0"/>
        </w:rPr>
        <w:t xml:space="preserve">Микроконтроллерлердің құрылымы және жұмыс принциптері</w:t>
      </w:r>
    </w:p>
    <w:p w:rsidR="00000000" w:rsidDel="00000000" w:rsidP="00000000" w:rsidRDefault="00000000" w:rsidRPr="00000000" w14:paraId="00000002">
      <w:pPr>
        <w:widowControl w:val="1"/>
        <w:spacing w:after="0" w:before="0" w:lineRule="auto"/>
        <w:ind w:firstLine="708.6614173228347"/>
        <w:rPr>
          <w:sz w:val="26"/>
          <w:szCs w:val="26"/>
        </w:rPr>
      </w:pPr>
      <w:r w:rsidDel="00000000" w:rsidR="00000000" w:rsidRPr="00000000">
        <w:rPr>
          <w:b w:val="1"/>
          <w:bCs w:val="1"/>
          <w:sz w:val="26"/>
          <w:szCs w:val="26"/>
          <w:rtl w:val="0"/>
        </w:rPr>
        <w:t xml:space="preserve">Мақсаты:</w:t>
      </w:r>
      <w:r w:rsidDel="00000000" w:rsidR="00000000" w:rsidRPr="00000000">
        <w:rPr>
          <w:sz w:val="26"/>
          <w:szCs w:val="26"/>
          <w:rtl w:val="0"/>
        </w:rPr>
        <w:t xml:space="preserve"> </w:t>
      </w:r>
      <w:r w:rsidDel="00000000" w:rsidR="00000000" w:rsidRPr="00000000">
        <w:rPr>
          <w:sz w:val="26"/>
          <w:szCs w:val="26"/>
          <w:rtl w:val="0"/>
        </w:rPr>
        <w:t xml:space="preserve">Студенттерді микроконтроллерлердің негізгі құрылымымен, олардың әртүрлі компоненттерінің функцияларымен және жұмыс істеу принциптерімен таныстыру, сондай-ақ IoT жүйелеріндегі олардың маңызды рөлін түсіндіру.</w:t>
      </w:r>
    </w:p>
    <w:p w:rsidR="00000000" w:rsidDel="00000000" w:rsidP="00000000" w:rsidRDefault="00000000" w:rsidRPr="00000000" w14:paraId="00000003">
      <w:pPr>
        <w:widowControl w:val="1"/>
        <w:spacing w:after="0" w:before="0" w:lineRule="auto"/>
        <w:ind w:firstLine="708.6614173228347"/>
        <w:rPr>
          <w:b w:val="1"/>
          <w:bCs w:val="1"/>
          <w:sz w:val="26"/>
          <w:szCs w:val="26"/>
        </w:rPr>
      </w:pPr>
      <w:r w:rsidDel="00000000" w:rsidR="00000000" w:rsidRPr="00000000">
        <w:rPr>
          <w:b w:val="1"/>
          <w:bCs w:val="1"/>
          <w:sz w:val="26"/>
          <w:szCs w:val="26"/>
          <w:rtl w:val="0"/>
        </w:rPr>
        <w:t xml:space="preserve">Негізгі сұрақтар:</w:t>
      </w:r>
    </w:p>
    <w:p w:rsidR="00000000" w:rsidDel="00000000" w:rsidP="00000000" w:rsidRDefault="00000000" w:rsidRPr="00000000" w14:paraId="00000004">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Микроконтроллер дегеніміз не және оның негізгі құрылымдық айырмашылығы қандай?</w:t>
      </w:r>
    </w:p>
    <w:p w:rsidR="00000000" w:rsidDel="00000000" w:rsidP="00000000" w:rsidRDefault="00000000" w:rsidRPr="00000000" w14:paraId="00000005">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Микроконтроллердің орталық процессорының (CPU) және жады түрлерінің (RAM, ROM) функциялары қандай?</w:t>
      </w:r>
    </w:p>
    <w:p w:rsidR="00000000" w:rsidDel="00000000" w:rsidP="00000000" w:rsidRDefault="00000000" w:rsidRPr="00000000" w14:paraId="00000006">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Перифериялық құрылғылар (GPIO, ADC, DAC, байланыс интерфейстері) қандай рөл атқарады?</w:t>
      </w:r>
    </w:p>
    <w:p w:rsidR="00000000" w:rsidDel="00000000" w:rsidP="00000000" w:rsidRDefault="00000000" w:rsidRPr="00000000" w14:paraId="00000007">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Микроконтроллерлердің негізгі жұмыс принциптері мен командаларды орындау кезеңдері қалай жүзеге асады?</w:t>
      </w:r>
    </w:p>
    <w:p w:rsidR="00000000" w:rsidDel="00000000" w:rsidP="00000000" w:rsidRDefault="00000000" w:rsidRPr="00000000" w14:paraId="00000008">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Энергия үнемдеу режимдері (Sleep, Deep Sleep) қалай жұмыс істейді және олардың IoT үшін маңызы қандай?</w:t>
      </w:r>
    </w:p>
    <w:p w:rsidR="00000000" w:rsidDel="00000000" w:rsidP="00000000" w:rsidRDefault="00000000" w:rsidRPr="00000000" w14:paraId="00000009">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8-биттік және 32-биттік микроконтроллерлердің арасындағы айырмашылықтар мен қолдану аялары қандай?</w:t>
      </w:r>
    </w:p>
    <w:p w:rsidR="00000000" w:rsidDel="00000000" w:rsidP="00000000" w:rsidRDefault="00000000" w:rsidRPr="00000000" w14:paraId="0000000A">
      <w:pPr>
        <w:widowControl w:val="1"/>
        <w:numPr>
          <w:ilvl w:val="0"/>
          <w:numId w:val="3"/>
        </w:numPr>
        <w:spacing w:after="0" w:before="0" w:lineRule="auto"/>
        <w:ind w:left="720" w:hanging="11.338582677165334"/>
        <w:rPr>
          <w:sz w:val="26"/>
          <w:szCs w:val="26"/>
        </w:rPr>
      </w:pPr>
      <w:r w:rsidDel="00000000" w:rsidR="00000000" w:rsidRPr="00000000">
        <w:rPr>
          <w:sz w:val="26"/>
          <w:szCs w:val="26"/>
          <w:rtl w:val="0"/>
        </w:rPr>
        <w:t xml:space="preserve">ESP32 микроконтроллерінің негізгі техникалық сипаттамалары мен артықшылықтарын сипаттаңыз.</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b w:val="1"/>
          <w:bCs w:val="1"/>
          <w:sz w:val="26"/>
          <w:szCs w:val="26"/>
        </w:rPr>
      </w:pPr>
      <w:r w:rsidDel="00000000" w:rsidR="00000000" w:rsidRPr="00000000">
        <w:rPr>
          <w:b w:val="1"/>
          <w:bCs w:val="1"/>
          <w:sz w:val="26"/>
          <w:szCs w:val="26"/>
          <w:rtl w:val="0"/>
        </w:rPr>
        <w:t xml:space="preserve">Қысқаша мазмұны:</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Бұл лекцияда микроконтроллерлердің анықтамасы, құрылымдық элементтері, оның ішінде Орталық процессор, жедел және тұрақты жады, перифериялық құрылғылар және сағат генераторы қарастырылады. Сондай-ақ, командаларды орындау, деректерді енгізу-шығару және байланыс арқылы жүзеге асырылатын жұмыс принциптері талданады. Әртүрлі микроконтроллер түрлері, энергия үнемдеу режимдері және ESP32 үлгісінің сипаттамасы мен қолдану салалары зерттеледі.</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0E">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center"/>
        <w:rPr>
          <w:sz w:val="26"/>
          <w:szCs w:val="26"/>
        </w:rPr>
      </w:pPr>
      <w:bookmarkStart w:colFirst="0" w:colLast="0" w:name="_heading=h.cglqy8noourp" w:id="0"/>
      <w:bookmarkEnd w:id="0"/>
      <w:r w:rsidDel="00000000" w:rsidR="00000000" w:rsidRPr="00000000">
        <w:rPr>
          <w:sz w:val="26"/>
          <w:szCs w:val="26"/>
          <w:rtl w:val="0"/>
        </w:rPr>
        <w:t xml:space="preserve">1. Микроконтроллердің анықтамасы және жалпы құрылымы</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Микроконтроллер – бұл деректерді өңдеу, сақтау және басқаруға арналған кішігірім есептеу жүйесін білдіретін, біріктірілген электрондық құрылғы. Ол микропроцессор, жедел жады (RAM), тұрақты жады (ROM), перифериялық құрылғыларды басқаруға арналған интерфейстер және басқа да маңызды компоненттерді бір чипке біріктіреді.</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Микроконтроллерлердің кеңінен қолданылуы, әсіресе IoT (Заттар интернеті) жүйелерінің негізі ретінде, олардың төмен энергия тұтынуымен, шағын көлемімен және көпфункционалдылығымен байланысты. Бұл сипаттамалар оларды автономиялы және ендірілген жүйелер үшін таптырмайтын етеді.</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12">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center"/>
        <w:rPr>
          <w:sz w:val="26"/>
          <w:szCs w:val="26"/>
        </w:rPr>
      </w:pPr>
      <w:bookmarkStart w:colFirst="0" w:colLast="0" w:name="_heading=h.oxluld37a15r" w:id="1"/>
      <w:bookmarkEnd w:id="1"/>
      <w:r w:rsidDel="00000000" w:rsidR="00000000" w:rsidRPr="00000000">
        <w:rPr>
          <w:sz w:val="26"/>
          <w:szCs w:val="26"/>
          <w:rtl w:val="0"/>
        </w:rPr>
        <w:t xml:space="preserve">2. Микроконтроллердің негізгі компоненттері</w:t>
      </w:r>
    </w:p>
    <w:p w:rsidR="00000000" w:rsidDel="00000000" w:rsidP="00000000" w:rsidRDefault="00000000" w:rsidRPr="00000000" w14:paraId="00000013">
      <w:pPr>
        <w:spacing w:after="0" w:before="0" w:lineRule="auto"/>
        <w:ind w:firstLine="708.6614173228347"/>
        <w:jc w:val="both"/>
        <w:rPr>
          <w:sz w:val="26"/>
          <w:szCs w:val="26"/>
        </w:rPr>
      </w:pPr>
      <w:r w:rsidDel="00000000" w:rsidR="00000000" w:rsidRPr="00000000">
        <w:rPr>
          <w:sz w:val="26"/>
          <w:szCs w:val="26"/>
          <w:rtl w:val="0"/>
        </w:rPr>
        <w:t xml:space="preserve">Микроконтроллердің негізгі компоненттері оның ішкі архитектурасын құрайтын өзара тығыз байланысқан функционалдық блоктардан тұрады. Бұл құрылым микроконтроллерге сыртқы құрылғылармен әрекеттесу, деректерді өңдеу, бағдарламаларды орындау және жүйенің тұрақты жұмысын қамтамасыз ету сияқты күрделі міндеттерді орындауға мүмкіндік береді. Архитектураның орталығы болып табылатын орталық процессорлық блок арифметикалық және логикалық операцияларды жүзеге асырады, бағдарламаның командаларын рет-ретімен орындайды және барлық ішкі модульдердің үйлесімді жұмысын басқарады. Жедел жад бағдарламалық командаларды уақытша сақтап, олардың жылдам орындалуына жағдай жасайды, ал тұрақты жад құрылғыны өшірген кезде де жойылмайтын бағдарлама мен деректерді сақтап тұрады.</w:t>
      </w:r>
    </w:p>
    <w:p w:rsidR="00000000" w:rsidDel="00000000" w:rsidP="00000000" w:rsidRDefault="00000000" w:rsidRPr="00000000" w14:paraId="00000014">
      <w:pPr>
        <w:spacing w:after="0" w:before="0" w:lineRule="auto"/>
        <w:ind w:firstLine="708.6614173228347"/>
        <w:jc w:val="both"/>
        <w:rPr>
          <w:sz w:val="26"/>
          <w:szCs w:val="26"/>
        </w:rPr>
      </w:pPr>
      <w:r w:rsidDel="00000000" w:rsidR="00000000" w:rsidRPr="00000000">
        <w:rPr>
          <w:sz w:val="26"/>
          <w:szCs w:val="26"/>
          <w:rtl w:val="0"/>
        </w:rPr>
        <w:t xml:space="preserve">Енгізу-шығару порттары микроконтроллерді сыртқы әлеммен байланыстырып, датчиктерден ақпарат қабылдауға және атқарушы құрылғыларды басқаруға мүмкіндік береді. Таймерлер мен санағыштар уақытқа тәуелді процестерді дәл бақылауға, генерациялауға немесе өлшеуге арналған, ал үзіліс жүйесі маңызды оқиғалар болған жағдайда ағымдағы процесті тоқтатып, қажетті жауапты жылдам орындауға жағдай жасайды. Сондай-ақ, аналогтық сигналдарды өңдеуге арналған АЦП модулі нақты әлемнен келетін үздіксіз сигналдарды цифрлық форматқа түрлендіріп, микроконтроллердің оларды әрі қарай өңдеуіне мүмкіндік береді.</w:t>
      </w:r>
    </w:p>
    <w:p w:rsidR="00000000" w:rsidDel="00000000" w:rsidP="00000000" w:rsidRDefault="00000000" w:rsidRPr="00000000" w14:paraId="00000015">
      <w:pPr>
        <w:spacing w:after="0" w:before="0" w:lineRule="auto"/>
        <w:ind w:firstLine="708.6614173228347"/>
        <w:jc w:val="both"/>
        <w:rPr>
          <w:sz w:val="26"/>
          <w:szCs w:val="26"/>
        </w:rPr>
      </w:pPr>
      <w:r w:rsidDel="00000000" w:rsidR="00000000" w:rsidRPr="00000000">
        <w:rPr>
          <w:sz w:val="26"/>
          <w:szCs w:val="26"/>
          <w:rtl w:val="0"/>
        </w:rPr>
        <w:t xml:space="preserve">Бұл барлық компоненттердің бір микросхема ішінде үйлесімді жұмыс істеуі микроконтроллерді шағын, сенімді және тиімді басқару элементі ретінде түрлі электрондық жүйелерде кеңінен қолдануға мүмкіндік береді.</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17">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center"/>
        <w:rPr>
          <w:sz w:val="26"/>
          <w:szCs w:val="26"/>
        </w:rPr>
      </w:pPr>
      <w:bookmarkStart w:colFirst="0" w:colLast="0" w:name="_heading=h.n0rir5enwds8" w:id="2"/>
      <w:bookmarkEnd w:id="2"/>
      <w:r w:rsidDel="00000000" w:rsidR="00000000" w:rsidRPr="00000000">
        <w:rPr>
          <w:sz w:val="26"/>
          <w:szCs w:val="26"/>
          <w:rtl w:val="0"/>
        </w:rPr>
        <w:t xml:space="preserve">2.1. Орталық процессор (CPU)</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Орталық процессор микроконтроллердің "миы" болып табылады. Ол командаларды өңдейді, қажетті есептеулерді жүргізеді және бүкіл жүйенің жұмысын басқару үшін жауапты болады.Орталық процессор – микроконтроллердің барлық логикалық және есептеу процестерін орындайтын негізгі басқарушы құрылғысы. Ол жадыдан командаларды бірінен кейін бірін оқып, оларды декодтайды, арифметикалық және логикалық операцияларды жүзеге асырады, сонымен қатар жүйедегі барлық модульдер арасындағы деректер ағынын басқарады. CPU-дың жұмыс принципі командалық циклге негізделеді: нұсқауды таңдау, декодтау және орындау. Бұл процесс микросекундтар ішінде жүреді, сондықтан микроконтроллер нақты уақыт режимінде күрделі басқару міндеттерін орындай алады. Сонымен қатар CPU үзілістер жүйесі арқылы сыртқы немесе ішкі оқиғаларға жылдам әрекет етіп, приоритеттерді басқарып, жүйенің тұрақтылығын сақтайды.</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1A">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6614173228347"/>
        <w:jc w:val="center"/>
        <w:rPr>
          <w:color w:val="000000"/>
          <w:sz w:val="26"/>
          <w:szCs w:val="26"/>
        </w:rPr>
      </w:pPr>
      <w:bookmarkStart w:colFirst="0" w:colLast="0" w:name="_heading=h.rqsp6xkpyjr3" w:id="3"/>
      <w:bookmarkEnd w:id="3"/>
      <w:r w:rsidDel="00000000" w:rsidR="00000000" w:rsidRPr="00000000">
        <w:rPr>
          <w:sz w:val="26"/>
          <w:szCs w:val="26"/>
          <w:rtl w:val="0"/>
        </w:rPr>
        <w:t xml:space="preserve">2.2. Жады жүйесі</w:t>
      </w:r>
      <w:r w:rsidDel="00000000" w:rsidR="00000000" w:rsidRPr="00000000">
        <w:rPr>
          <w:rtl w:val="0"/>
        </w:rPr>
      </w:r>
    </w:p>
    <w:p w:rsidR="00000000" w:rsidDel="00000000" w:rsidP="00000000" w:rsidRDefault="00000000" w:rsidRPr="00000000" w14:paraId="0000001B">
      <w:pPr>
        <w:spacing w:after="0" w:before="0" w:lineRule="auto"/>
        <w:ind w:firstLine="708.6614173228347"/>
        <w:jc w:val="both"/>
        <w:rPr>
          <w:sz w:val="26"/>
          <w:szCs w:val="26"/>
        </w:rPr>
      </w:pPr>
      <w:r w:rsidDel="00000000" w:rsidR="00000000" w:rsidRPr="00000000">
        <w:rPr>
          <w:sz w:val="26"/>
          <w:szCs w:val="26"/>
          <w:rtl w:val="0"/>
        </w:rPr>
        <w:t xml:space="preserve">Микроконтроллердің жад жүйесі оның бағдарламалық және есептеу мүмкіндіктерінің негізін құрайды.</w:t>
        <w:br w:type="textWrapping"/>
        <w:t xml:space="preserve"> </w:t>
      </w:r>
      <w:r w:rsidDel="00000000" w:rsidR="00000000" w:rsidRPr="00000000">
        <w:rPr>
          <w:b w:val="1"/>
          <w:bCs w:val="1"/>
          <w:sz w:val="26"/>
          <w:szCs w:val="26"/>
          <w:rtl w:val="0"/>
        </w:rPr>
        <w:t xml:space="preserve">Жедел жады (RAM)</w:t>
      </w:r>
      <w:r w:rsidDel="00000000" w:rsidR="00000000" w:rsidRPr="00000000">
        <w:rPr>
          <w:sz w:val="26"/>
          <w:szCs w:val="26"/>
          <w:rtl w:val="0"/>
        </w:rPr>
        <w:t xml:space="preserve"> – орындалу кезінде пайда болатын барлық уақытша ақпаратты сақтайтын жылдам жұмыс істейтін жад түрі. Мұнда айнымалылар, есептеулердің аралық нәтижелері, стек (stack) және жүйелік буферлер орналасады. CPU RAM-ға өте жоғары жылдамдықта жүгінеді, сондықтан бұл жадтың көлемі микроконтроллердің тиімділігіне тікелей әсер етеді.</w:t>
      </w:r>
    </w:p>
    <w:p w:rsidR="00000000" w:rsidDel="00000000" w:rsidP="00000000" w:rsidRDefault="00000000" w:rsidRPr="00000000" w14:paraId="0000001C">
      <w:pPr>
        <w:spacing w:after="0" w:before="0" w:lineRule="auto"/>
        <w:ind w:firstLine="708.6614173228347"/>
        <w:jc w:val="both"/>
        <w:rPr>
          <w:sz w:val="26"/>
          <w:szCs w:val="26"/>
        </w:rPr>
      </w:pPr>
      <w:r w:rsidDel="00000000" w:rsidR="00000000" w:rsidRPr="00000000">
        <w:rPr>
          <w:b w:val="1"/>
          <w:bCs w:val="1"/>
          <w:sz w:val="26"/>
          <w:szCs w:val="26"/>
          <w:rtl w:val="0"/>
        </w:rPr>
        <w:t xml:space="preserve">Тұрақты жады (ROM/Flash)</w:t>
      </w:r>
      <w:r w:rsidDel="00000000" w:rsidR="00000000" w:rsidRPr="00000000">
        <w:rPr>
          <w:sz w:val="26"/>
          <w:szCs w:val="26"/>
          <w:rtl w:val="0"/>
        </w:rPr>
        <w:t xml:space="preserve"> – микроконтроллердің бағдарламасын және жойылмайтын деректерді сақтайтын негізгі орын. Flash-память микроконтроллерді қайта бағдарламалауға мүмкіндік береді, бұл инженерлерге жаңа функционал қосуға, қателерді түзетуге немесе құрылғының жұмыс логикасын жаңартуға жол ашады. Қуат өшкен кезде бұл жадтағы ақпарат өзгермейді, сондықтан микроконтроллер әрқашан белгілі бір алдын-ала жазылған алгоритммен іске қосылады.</w:t>
      </w:r>
      <w:r w:rsidDel="00000000" w:rsidR="00000000" w:rsidRPr="00000000">
        <w:rPr>
          <w:rtl w:val="0"/>
        </w:rPr>
      </w:r>
    </w:p>
    <w:p w:rsidR="00000000" w:rsidDel="00000000" w:rsidP="00000000" w:rsidRDefault="00000000" w:rsidRPr="00000000" w14:paraId="0000001D">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co776qafxig8" w:id="4"/>
      <w:bookmarkEnd w:id="4"/>
      <w:r w:rsidDel="00000000" w:rsidR="00000000" w:rsidRPr="00000000">
        <w:rPr>
          <w:rFonts w:ascii="Times New Roman" w:cs="Times New Roman" w:eastAsia="Times New Roman" w:hAnsi="Times New Roman"/>
          <w:b w:val="1"/>
          <w:bCs w:val="1"/>
          <w:color w:val="000000"/>
          <w:sz w:val="26"/>
          <w:szCs w:val="26"/>
          <w:rtl w:val="0"/>
        </w:rPr>
        <w:t xml:space="preserve">2.3. Уақыттық есептегіштер (Timers)</w:t>
      </w:r>
    </w:p>
    <w:p w:rsidR="00000000" w:rsidDel="00000000" w:rsidP="00000000" w:rsidRDefault="00000000" w:rsidRPr="00000000" w14:paraId="0000001E">
      <w:pPr>
        <w:spacing w:after="0" w:before="0" w:lineRule="auto"/>
        <w:ind w:firstLine="708.6614173228347"/>
        <w:jc w:val="both"/>
        <w:rPr>
          <w:sz w:val="26"/>
          <w:szCs w:val="26"/>
        </w:rPr>
      </w:pPr>
      <w:r w:rsidDel="00000000" w:rsidR="00000000" w:rsidRPr="00000000">
        <w:rPr>
          <w:sz w:val="26"/>
          <w:szCs w:val="26"/>
          <w:rtl w:val="0"/>
        </w:rPr>
        <w:t xml:space="preserve">Уақыттық есептегіштер – уақыт пен жиілікті дәл бақылауға арналған арнайы аппараттық модульдер. Олар ішкі генератордың немесе сыртқы тактылық сигналдың импульстарын санап, белгілі бір уақыттық интервалдардың аяқталуын анықтайды. Таймерлердің көмегімен жүйе периодтық процестерді автоматты түрде басқара алады, мысалы: тұрақты интервалмен дерек жинау, белгілі уақыттан кейін әрекет орындау, жүйелік таймингті қалыптастыру.</w:t>
      </w:r>
    </w:p>
    <w:p w:rsidR="00000000" w:rsidDel="00000000" w:rsidP="00000000" w:rsidRDefault="00000000" w:rsidRPr="00000000" w14:paraId="0000001F">
      <w:pPr>
        <w:spacing w:after="0" w:before="0" w:lineRule="auto"/>
        <w:ind w:firstLine="708.6614173228347"/>
        <w:jc w:val="both"/>
        <w:rPr>
          <w:sz w:val="26"/>
          <w:szCs w:val="26"/>
        </w:rPr>
      </w:pPr>
      <w:r w:rsidDel="00000000" w:rsidR="00000000" w:rsidRPr="00000000">
        <w:rPr>
          <w:sz w:val="26"/>
          <w:szCs w:val="26"/>
          <w:rtl w:val="0"/>
        </w:rPr>
        <w:t xml:space="preserve">PWM генерациясы – таймерлердің ең маңызды функцияларының бірі. PWM арқылы жарық диодтарының жарықтығын реттеу, қозғалтқыштардың жылдамдығын басқару немесе дыбыс шығару сияқты процестер жүзеге асады. Сонымен қатар көп микроконтроллерлерде таймерлердің бірнеше каналдары болады, бұл параллель бірнеше уақыттық процесті бір уақытта басқарып, күрделі жүйелердің нақты уақыттағы жұмысын қамтамасыз етеді.</w:t>
      </w:r>
      <w:r w:rsidDel="00000000" w:rsidR="00000000" w:rsidRPr="00000000">
        <w:rPr>
          <w:rtl w:val="0"/>
        </w:rPr>
      </w:r>
    </w:p>
    <w:p w:rsidR="00000000" w:rsidDel="00000000" w:rsidP="00000000" w:rsidRDefault="00000000" w:rsidRPr="00000000" w14:paraId="00000020">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6.6614173228346"/>
        <w:jc w:val="center"/>
        <w:rPr>
          <w:rFonts w:ascii="Times New Roman" w:cs="Times New Roman" w:eastAsia="Times New Roman" w:hAnsi="Times New Roman"/>
          <w:b w:val="1"/>
          <w:bCs w:val="1"/>
          <w:color w:val="000000"/>
          <w:sz w:val="26"/>
          <w:szCs w:val="26"/>
        </w:rPr>
      </w:pPr>
      <w:bookmarkStart w:colFirst="0" w:colLast="0" w:name="_heading=h.r04ti8v7pox9" w:id="5"/>
      <w:bookmarkEnd w:id="5"/>
      <w:r w:rsidDel="00000000" w:rsidR="00000000" w:rsidRPr="00000000">
        <w:rPr>
          <w:rFonts w:ascii="Times New Roman" w:cs="Times New Roman" w:eastAsia="Times New Roman" w:hAnsi="Times New Roman"/>
          <w:b w:val="1"/>
          <w:bCs w:val="1"/>
          <w:color w:val="000000"/>
          <w:sz w:val="26"/>
          <w:szCs w:val="26"/>
          <w:rtl w:val="0"/>
        </w:rPr>
        <w:t xml:space="preserve">2.4. Перифериялық құрылғылар</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Перифериялық құрылғылар микроконтроллердің сыртқы ортамен өзара әрекеттесуін қамтамасыз етеді.</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Біріншіден, </w:t>
      </w:r>
      <w:r w:rsidDel="00000000" w:rsidR="00000000" w:rsidRPr="00000000">
        <w:rPr>
          <w:sz w:val="26"/>
          <w:szCs w:val="26"/>
          <w:rtl w:val="0"/>
        </w:rPr>
        <w:t xml:space="preserve">GPIO (General Purpose Input/Output)</w:t>
      </w:r>
      <w:r w:rsidDel="00000000" w:rsidR="00000000" w:rsidRPr="00000000">
        <w:rPr>
          <w:sz w:val="26"/>
          <w:szCs w:val="26"/>
          <w:rtl w:val="0"/>
        </w:rPr>
        <w:t xml:space="preserve"> жалпы мақсаттағы енгізу/шығару контактілері сенсорларды қосу және атқарушы құрылғыларды басқару үшін қолданылады.</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Екіншіден, </w:t>
      </w:r>
      <w:r w:rsidDel="00000000" w:rsidR="00000000" w:rsidRPr="00000000">
        <w:rPr>
          <w:sz w:val="26"/>
          <w:szCs w:val="26"/>
          <w:rtl w:val="0"/>
        </w:rPr>
        <w:t xml:space="preserve">ADC (Analog-to-Digital Converter)</w:t>
      </w:r>
      <w:r w:rsidDel="00000000" w:rsidR="00000000" w:rsidRPr="00000000">
        <w:rPr>
          <w:sz w:val="26"/>
          <w:szCs w:val="26"/>
          <w:rtl w:val="0"/>
        </w:rPr>
        <w:t xml:space="preserve"> аналогтық сигналдарды сандық форматқа түрлендіреді, бұл физикалық әлемнің деректерін цифрлық өңдеуге мүмкіндік береді.</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Үшіншіден, </w:t>
      </w:r>
      <w:r w:rsidDel="00000000" w:rsidR="00000000" w:rsidRPr="00000000">
        <w:rPr>
          <w:sz w:val="26"/>
          <w:szCs w:val="26"/>
          <w:rtl w:val="0"/>
        </w:rPr>
        <w:t xml:space="preserve">DAC (Digital-to-Analog Converter)</w:t>
      </w:r>
      <w:r w:rsidDel="00000000" w:rsidR="00000000" w:rsidRPr="00000000">
        <w:rPr>
          <w:sz w:val="26"/>
          <w:szCs w:val="26"/>
          <w:rtl w:val="0"/>
        </w:rPr>
        <w:t xml:space="preserve"> сандық сигналдарды аналогтық сигналдарға түрлендіреді.</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Төртіншіден, </w:t>
      </w:r>
      <w:r w:rsidDel="00000000" w:rsidR="00000000" w:rsidRPr="00000000">
        <w:rPr>
          <w:sz w:val="26"/>
          <w:szCs w:val="26"/>
          <w:rtl w:val="0"/>
        </w:rPr>
        <w:t xml:space="preserve">UART, SPI, I2C</w:t>
      </w:r>
      <w:r w:rsidDel="00000000" w:rsidR="00000000" w:rsidRPr="00000000">
        <w:rPr>
          <w:sz w:val="26"/>
          <w:szCs w:val="26"/>
          <w:rtl w:val="0"/>
        </w:rPr>
        <w:t xml:space="preserve"> сияқты байланыс интерфейстері деректер алмасу үшін маңызды болып табылады.</w:t>
      </w:r>
    </w:p>
    <w:p w:rsidR="00000000" w:rsidDel="00000000" w:rsidP="00000000" w:rsidRDefault="00000000" w:rsidRPr="00000000" w14:paraId="00000026">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6.6614173228346"/>
        <w:jc w:val="center"/>
        <w:rPr>
          <w:rFonts w:ascii="Times New Roman" w:cs="Times New Roman" w:eastAsia="Times New Roman" w:hAnsi="Times New Roman"/>
          <w:b w:val="1"/>
          <w:bCs w:val="1"/>
          <w:color w:val="000000"/>
          <w:sz w:val="26"/>
          <w:szCs w:val="26"/>
        </w:rPr>
      </w:pPr>
      <w:bookmarkStart w:colFirst="0" w:colLast="0" w:name="_heading=h.fgeruy1josii" w:id="6"/>
      <w:bookmarkEnd w:id="6"/>
      <w:r w:rsidDel="00000000" w:rsidR="00000000" w:rsidRPr="00000000">
        <w:rPr>
          <w:rFonts w:ascii="Times New Roman" w:cs="Times New Roman" w:eastAsia="Times New Roman" w:hAnsi="Times New Roman"/>
          <w:b w:val="1"/>
          <w:bCs w:val="1"/>
          <w:color w:val="000000"/>
          <w:sz w:val="26"/>
          <w:szCs w:val="26"/>
          <w:rtl w:val="0"/>
        </w:rPr>
        <w:t xml:space="preserve">2.5. Қуат көзі және сағат генераторы</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Қуат көзі (Power Supply)</w:t>
      </w:r>
      <w:r w:rsidDel="00000000" w:rsidR="00000000" w:rsidRPr="00000000">
        <w:rPr>
          <w:sz w:val="26"/>
          <w:szCs w:val="26"/>
          <w:rtl w:val="0"/>
        </w:rPr>
        <w:t xml:space="preserve"> микроконтроллерді энергиямен қамтамасыз етеді. IoT құрылғыларында энергия үнемдеу маңызды болғандықтан, микроконтроллерлер көбінесе төмен қуат режимдерінде жұмыс істейді. </w:t>
      </w:r>
      <w:r w:rsidDel="00000000" w:rsidR="00000000" w:rsidRPr="00000000">
        <w:rPr>
          <w:sz w:val="26"/>
          <w:szCs w:val="26"/>
          <w:rtl w:val="0"/>
        </w:rPr>
        <w:t xml:space="preserve">Сағат генераторы (Clock)</w:t>
      </w:r>
      <w:r w:rsidDel="00000000" w:rsidR="00000000" w:rsidRPr="00000000">
        <w:rPr>
          <w:sz w:val="26"/>
          <w:szCs w:val="26"/>
          <w:rtl w:val="0"/>
        </w:rPr>
        <w:t xml:space="preserve"> микроконтроллердің жұмыс жылдамдығын анықтайды. Жоғары жиілік жылдамдықты арттырады, бірақ қуатты көбірек тұтынуға әкеледі.</w:t>
      </w:r>
    </w:p>
    <w:p w:rsidR="00000000" w:rsidDel="00000000" w:rsidP="00000000" w:rsidRDefault="00000000" w:rsidRPr="00000000" w14:paraId="00000028">
      <w:pPr>
        <w:pStyle w:val="Heading2"/>
        <w:keepNext w:val="0"/>
        <w:keepLines w:val="0"/>
        <w:widowControl w:val="1"/>
        <w:spacing w:after="0" w:before="0" w:lineRule="auto"/>
        <w:ind w:left="142" w:firstLine="566.6614173228346"/>
        <w:jc w:val="center"/>
        <w:rPr>
          <w:sz w:val="26"/>
          <w:szCs w:val="26"/>
        </w:rPr>
      </w:pPr>
      <w:bookmarkStart w:colFirst="0" w:colLast="0" w:name="_heading=h.gb5g4kliehup" w:id="7"/>
      <w:bookmarkEnd w:id="7"/>
      <w:r w:rsidDel="00000000" w:rsidR="00000000" w:rsidRPr="00000000">
        <w:rPr>
          <w:sz w:val="26"/>
          <w:szCs w:val="26"/>
          <w:rtl w:val="0"/>
        </w:rPr>
        <w:t xml:space="preserve">3. Микроконтроллердің жұмыс принциптері</w:t>
      </w:r>
    </w:p>
    <w:p w:rsidR="00000000" w:rsidDel="00000000" w:rsidP="00000000" w:rsidRDefault="00000000" w:rsidRPr="00000000" w14:paraId="00000029">
      <w:pPr>
        <w:spacing w:after="0" w:before="0" w:lineRule="auto"/>
        <w:ind w:firstLine="708.6614173228347"/>
        <w:jc w:val="both"/>
        <w:rPr>
          <w:sz w:val="26"/>
          <w:szCs w:val="26"/>
        </w:rPr>
      </w:pPr>
      <w:r w:rsidDel="00000000" w:rsidR="00000000" w:rsidRPr="00000000">
        <w:rPr>
          <w:sz w:val="26"/>
          <w:szCs w:val="26"/>
          <w:rtl w:val="0"/>
        </w:rPr>
        <w:t xml:space="preserve">Микроконтроллердің негізгі жұмыс циклі бағдарламалық кодты жадыдан оқудан басталады. Бұл код әдетте Flash немесе ROM жадында сақталады және құрылғы іске қосылған сәттен бастап CPU-ға ретімен беріледі. Процессор әр команданы декодтап, орындалуға қажетті операцияларды жүзеге асырады — арифметикалық есептеулер, логикалық салыстырулар, биттік манипуляциялар және перифериялық құрылғылармен әрекеттесу. Командалардың уақытша деректері жедел жадыға орналасып, CPU-ның жоғары жылдамдықпен жұмыс істеуіне мүмкіндік береді. Осындай тұрақты цикл микроконтроллерге нақты уақыт режимінде үздіксіз басқару логикасын қамтамасыз етуге мүмкіндік береді.</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2B">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6.6614173228346"/>
        <w:jc w:val="center"/>
        <w:rPr>
          <w:color w:val="000000"/>
          <w:sz w:val="26"/>
          <w:szCs w:val="26"/>
        </w:rPr>
      </w:pPr>
      <w:bookmarkStart w:colFirst="0" w:colLast="0" w:name="_heading=h.dao10wm3b3h3" w:id="8"/>
      <w:bookmarkEnd w:id="8"/>
      <w:r w:rsidDel="00000000" w:rsidR="00000000" w:rsidRPr="00000000">
        <w:rPr>
          <w:sz w:val="26"/>
          <w:szCs w:val="26"/>
          <w:rtl w:val="0"/>
        </w:rPr>
        <w:t xml:space="preserve">3.1. Командаларды орындау</w:t>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 Микроконтроллердің сыртқы әлеммен әрекеттесуі оның GPIO (General Purpose Input/Output) порттары арқылы жүзеге асады. Бұл порттар датчиктерден сигнал қабылдап, сол ақпаратты сандық немесе аналогтық түрге түрлендіру арқылы CPU-ға жеткізеді. Процессор алынған деректерді өңдегеннен кейін атқарушы механизмдерге — моторларға, реле модульдеріне, жарықдиодтарға — қажетті басқару сигналдарын жібереді. Осылайша микроконтроллер тек ақпаратты талдап қана қоймай, нақты физикалық процестерді белсенді түрде басқарады. Бұл принцип автоматтандыру, робототехника және смарт-жүйелердің негізі болып табылады.</w:t>
      </w:r>
      <w:r w:rsidDel="00000000" w:rsidR="00000000" w:rsidRPr="00000000">
        <w:rPr>
          <w:rtl w:val="0"/>
        </w:rPr>
      </w:r>
    </w:p>
    <w:p w:rsidR="00000000" w:rsidDel="00000000" w:rsidP="00000000" w:rsidRDefault="00000000" w:rsidRPr="00000000" w14:paraId="0000002D">
      <w:pPr>
        <w:pStyle w:val="Heading2"/>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6.6614173228346"/>
        <w:jc w:val="center"/>
        <w:rPr>
          <w:color w:val="000000"/>
          <w:sz w:val="26"/>
          <w:szCs w:val="26"/>
        </w:rPr>
      </w:pPr>
      <w:bookmarkStart w:colFirst="0" w:colLast="0" w:name="_heading=h.cxodnjfcmk0q" w:id="9"/>
      <w:bookmarkEnd w:id="9"/>
      <w:r w:rsidDel="00000000" w:rsidR="00000000" w:rsidRPr="00000000">
        <w:rPr>
          <w:sz w:val="26"/>
          <w:szCs w:val="26"/>
          <w:rtl w:val="0"/>
        </w:rPr>
        <w:t xml:space="preserve">3.2. Деректерді енгізу және шығару</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Микроконтроллер деректерді енгізу және шығару арқылы сыртқы ортамен өзара әрекеттеседі. GPIO порттары арқылы датчиктерден ақпарат алынады. Одан кейін, CPU өңдегеннен кейін, атқарушы құрылғыларға басқару сигналдары жіберіледі.</w:t>
      </w:r>
    </w:p>
    <w:p w:rsidR="00000000" w:rsidDel="00000000" w:rsidP="00000000" w:rsidRDefault="00000000" w:rsidRPr="00000000" w14:paraId="0000002F">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fbapw5e444sf" w:id="10"/>
      <w:bookmarkEnd w:id="10"/>
      <w:r w:rsidDel="00000000" w:rsidR="00000000" w:rsidRPr="00000000">
        <w:rPr>
          <w:rFonts w:ascii="Times New Roman" w:cs="Times New Roman" w:eastAsia="Times New Roman" w:hAnsi="Times New Roman"/>
          <w:b w:val="1"/>
          <w:bCs w:val="1"/>
          <w:color w:val="000000"/>
          <w:sz w:val="26"/>
          <w:szCs w:val="26"/>
          <w:rtl w:val="0"/>
        </w:rPr>
        <w:t xml:space="preserve">3.3. Байланыс</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color w:val="000000"/>
          <w:sz w:val="26"/>
          <w:szCs w:val="26"/>
        </w:rPr>
      </w:pPr>
      <w:r w:rsidDel="00000000" w:rsidR="00000000" w:rsidRPr="00000000">
        <w:rPr>
          <w:sz w:val="26"/>
          <w:szCs w:val="26"/>
          <w:rtl w:val="0"/>
        </w:rPr>
        <w:t xml:space="preserve">Сыртқы құрылғылармен немесе басқа микроконтроллерлермен үйлесімді жұмыс істеу үшін коммуникациялық интерфейстер қолданылады. UART екі құрылғы арасында тізбекті байланыс орнатады, ал SPI жоғары жылдамдықтағы синхронды алмасуды қамтамасыз етеді. I2C бір шина арқылы бірнеше құрылғыны байланыстыруға мүмкіндік береді, бұл сенсорлар көп қолданылатын жүйелерде өте тиімді. Қазіргі заманғы IoT құрылғыларында деректер Wi-Fi, Bluetooth немесе LoRaWAN арқылы бұлттық сервистерге жіберіліп, қашықтан мониторинг, басқару және талдау мүмкіндігін береді. Байланыс модульдері микроконтроллерді толыққанды желілік түйінге айналдырады.</w:t>
      </w:r>
      <w:r w:rsidDel="00000000" w:rsidR="00000000" w:rsidRPr="00000000">
        <w:rPr>
          <w:rtl w:val="0"/>
        </w:rPr>
      </w:r>
    </w:p>
    <w:p w:rsidR="00000000" w:rsidDel="00000000" w:rsidP="00000000" w:rsidRDefault="00000000" w:rsidRPr="00000000" w14:paraId="00000031">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eha4d0gkydww" w:id="11"/>
      <w:bookmarkEnd w:id="11"/>
      <w:r w:rsidDel="00000000" w:rsidR="00000000" w:rsidRPr="00000000">
        <w:rPr>
          <w:rFonts w:ascii="Times New Roman" w:cs="Times New Roman" w:eastAsia="Times New Roman" w:hAnsi="Times New Roman"/>
          <w:b w:val="1"/>
          <w:bCs w:val="1"/>
          <w:color w:val="000000"/>
          <w:sz w:val="26"/>
          <w:szCs w:val="26"/>
          <w:rtl w:val="0"/>
        </w:rPr>
        <w:t xml:space="preserve">3.4. Интерпретатор мен таймерлер арқылы басқару</w:t>
      </w:r>
    </w:p>
    <w:p w:rsidR="00000000" w:rsidDel="00000000" w:rsidP="00000000" w:rsidRDefault="00000000" w:rsidRPr="00000000" w14:paraId="00000032">
      <w:pPr>
        <w:widowControl w:val="1"/>
        <w:spacing w:after="0" w:before="0" w:lineRule="auto"/>
        <w:ind w:firstLine="708.6614173228347"/>
        <w:rPr>
          <w:sz w:val="26"/>
          <w:szCs w:val="26"/>
        </w:rPr>
      </w:pPr>
      <w:r w:rsidDel="00000000" w:rsidR="00000000" w:rsidRPr="00000000">
        <w:rPr>
          <w:sz w:val="26"/>
          <w:szCs w:val="26"/>
          <w:rtl w:val="0"/>
        </w:rPr>
        <w:t xml:space="preserve">Микроконтроллердегі таймерлер уақытқа байланысты процестерді дәл жоспарлауға және оларды автоматты түрде орындауға мүмкіндік береді. Интерпретатор уақытша оқиғаларды белгілі бір логикаға сәйкес басқару функцияларын орындайды. Мысалы, таймер әр секунд сайын үзіліс генерациялап, жүйеге температураны өлшеу керек екенін «еске салады». Немесе желдеткіш белгілі бір уақыт кезеңі ішінде ғана жұмыс істейді. Мұндай жүйе нақты уақыттағы реакцияны талап ететін автоматтандырылған процестерді оңай жүзеге асырады — жарықтандыруды реттеу, сенсорлық бақылау, циклдік есептеу және тағы басқалар.</w:t>
      </w:r>
      <w:r w:rsidDel="00000000" w:rsidR="00000000" w:rsidRPr="00000000">
        <w:rPr>
          <w:rtl w:val="0"/>
        </w:rPr>
      </w:r>
    </w:p>
    <w:p w:rsidR="00000000" w:rsidDel="00000000" w:rsidP="00000000" w:rsidRDefault="00000000" w:rsidRPr="00000000" w14:paraId="00000033">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slf5lyqxzoc1" w:id="12"/>
      <w:bookmarkEnd w:id="12"/>
      <w:r w:rsidDel="00000000" w:rsidR="00000000" w:rsidRPr="00000000">
        <w:rPr>
          <w:rFonts w:ascii="Times New Roman" w:cs="Times New Roman" w:eastAsia="Times New Roman" w:hAnsi="Times New Roman"/>
          <w:b w:val="1"/>
          <w:bCs w:val="1"/>
          <w:color w:val="000000"/>
          <w:sz w:val="26"/>
          <w:szCs w:val="26"/>
          <w:rtl w:val="0"/>
        </w:rPr>
        <w:t xml:space="preserve">3.5. Энергия үнемдеу режимдері</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sz w:val="26"/>
          <w:szCs w:val="26"/>
        </w:rPr>
      </w:pPr>
      <w:r w:rsidDel="00000000" w:rsidR="00000000" w:rsidRPr="00000000">
        <w:rPr>
          <w:sz w:val="26"/>
          <w:szCs w:val="26"/>
          <w:rtl w:val="0"/>
        </w:rPr>
        <w:t xml:space="preserve">Көптеген IoT құрылғылары автономды жұмыс істейді, сондықтан энергияны үнемдеу олар үшін басты талаптардың бірі. Микроконтроллердің Sleep режимінде процессордың негізгі блоктары уақытша өшіріліп, тек маңызды перифериялық модульдер ғана жұмысын жалғастырады — бұл қуат тұтынуды едәуір азайтады. Deep Sleep режимінде барлық дерлік ішкі жүйелер тоқтайды, тек ояту сигналын күтуге арналған минималды қуат үлесі ғана қалады. Мұндай режимдер батареяның қызмет ету мерзімін бірнеше есеге ұзартуға мүмкіндік береді, сондықтан ақылды сағаттар, датчиктер, қадағалау жүйелері және басқа автономды құрылғыларда кеңінен қолданылады.</w:t>
      </w:r>
      <w:r w:rsidDel="00000000" w:rsidR="00000000" w:rsidRPr="00000000">
        <w:rPr>
          <w:rtl w:val="0"/>
        </w:rPr>
      </w:r>
    </w:p>
    <w:p w:rsidR="00000000" w:rsidDel="00000000" w:rsidP="00000000" w:rsidRDefault="00000000" w:rsidRPr="00000000" w14:paraId="00000035">
      <w:pPr>
        <w:pStyle w:val="Heading2"/>
        <w:keepNext w:val="0"/>
        <w:keepLines w:val="0"/>
        <w:widowControl w:val="1"/>
        <w:spacing w:after="0" w:before="0" w:lineRule="auto"/>
        <w:ind w:left="142" w:firstLine="566.6614173228346"/>
        <w:jc w:val="center"/>
        <w:rPr>
          <w:sz w:val="26"/>
          <w:szCs w:val="26"/>
        </w:rPr>
      </w:pPr>
      <w:bookmarkStart w:colFirst="0" w:colLast="0" w:name="_heading=h.y04phqxr4eqg" w:id="13"/>
      <w:bookmarkEnd w:id="13"/>
      <w:r w:rsidDel="00000000" w:rsidR="00000000" w:rsidRPr="00000000">
        <w:rPr>
          <w:sz w:val="26"/>
          <w:szCs w:val="26"/>
          <w:rtl w:val="0"/>
        </w:rPr>
        <w:t xml:space="preserve">4. Микроконтроллер түрлері мен қолдану салалары</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sz w:val="26"/>
          <w:szCs w:val="26"/>
        </w:rPr>
      </w:pPr>
      <w:r w:rsidDel="00000000" w:rsidR="00000000" w:rsidRPr="00000000">
        <w:rPr>
          <w:sz w:val="26"/>
          <w:szCs w:val="26"/>
          <w:rtl w:val="0"/>
        </w:rPr>
        <w:t xml:space="preserve">Микроконтроллерлер өңделетін деректердің разрядына байланысты негізгі түрлерге бөлінеді:</w:t>
      </w:r>
    </w:p>
    <w:p w:rsidR="00000000" w:rsidDel="00000000" w:rsidP="00000000" w:rsidRDefault="00000000" w:rsidRPr="00000000" w14:paraId="00000037">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5sgqo6fwc203" w:id="14"/>
      <w:bookmarkEnd w:id="14"/>
      <w:r w:rsidDel="00000000" w:rsidR="00000000" w:rsidRPr="00000000">
        <w:rPr>
          <w:rFonts w:ascii="Times New Roman" w:cs="Times New Roman" w:eastAsia="Times New Roman" w:hAnsi="Times New Roman"/>
          <w:b w:val="1"/>
          <w:bCs w:val="1"/>
          <w:color w:val="000000"/>
          <w:sz w:val="26"/>
          <w:szCs w:val="26"/>
          <w:rtl w:val="0"/>
        </w:rPr>
        <w:t xml:space="preserve">4.1. Микроконтроллер түрлері</w:t>
      </w:r>
    </w:p>
    <w:p w:rsidR="00000000" w:rsidDel="00000000" w:rsidP="00000000" w:rsidRDefault="00000000" w:rsidRPr="00000000" w14:paraId="00000038">
      <w:pPr>
        <w:spacing w:after="0" w:before="0" w:lineRule="auto"/>
        <w:ind w:firstLine="708.6614173228347"/>
        <w:jc w:val="both"/>
        <w:rPr>
          <w:sz w:val="26"/>
          <w:szCs w:val="26"/>
        </w:rPr>
      </w:pPr>
      <w:r w:rsidDel="00000000" w:rsidR="00000000" w:rsidRPr="00000000">
        <w:rPr>
          <w:sz w:val="26"/>
          <w:szCs w:val="26"/>
          <w:rtl w:val="0"/>
        </w:rPr>
        <w:t xml:space="preserve">8-биттік микроконтроллерлер қарапайым логикалық операцияларды, шағын есептеу көлемін немесе минималды перифериялық басқаруды қажет ететін жобаларға арналған. Олар арзандығымен, төмен қуат тұтынуымен және бағдарламалаудың қарапайымдылығымен ерекшеленеді. Arduino Uno негізіндегі ATmega328, PIC16 сериясы және басқа AVR чиптері тұрмыстық электроникада, оқу лабораторияларында және шағын автоматтандыру жүйелерінде кеңінен қолданылады.</w:t>
      </w:r>
    </w:p>
    <w:p w:rsidR="00000000" w:rsidDel="00000000" w:rsidP="00000000" w:rsidRDefault="00000000" w:rsidRPr="00000000" w14:paraId="00000039">
      <w:pPr>
        <w:spacing w:after="0" w:before="0" w:lineRule="auto"/>
        <w:ind w:firstLine="708.6614173228347"/>
        <w:jc w:val="both"/>
        <w:rPr>
          <w:sz w:val="26"/>
          <w:szCs w:val="26"/>
        </w:rPr>
      </w:pPr>
      <w:r w:rsidDel="00000000" w:rsidR="00000000" w:rsidRPr="00000000">
        <w:rPr>
          <w:sz w:val="26"/>
          <w:szCs w:val="26"/>
          <w:rtl w:val="0"/>
        </w:rPr>
        <w:t xml:space="preserve">32-биттік микроконтроллерлер жоғары өнімділік, күрделі есептеу алгоритмдері және кеңейтілген периферия қажет болатын жүйелерге арналған. ARM Cortex-M желісі, STM32, ESP32 сияқты контроллерлер үлкен көлемдегі деректерді өңдей алады, тез жұмыс істейді, байланыс мүмкіндіктері кең және энергия тиімділігі жоғары. Олар робототехникада, өнеркәсіптік автоматтандыруда, деректерді жинау жүйелерінде, IoT құрылғыларында және медициналық жабдықтарда кеңінен қолданылады.</w:t>
      </w:r>
    </w:p>
    <w:p w:rsidR="00000000" w:rsidDel="00000000" w:rsidP="00000000" w:rsidRDefault="00000000" w:rsidRPr="00000000" w14:paraId="0000003A">
      <w:pPr>
        <w:spacing w:after="0" w:before="0" w:lineRule="auto"/>
        <w:ind w:firstLine="708.6614173228347"/>
        <w:jc w:val="both"/>
        <w:rPr>
          <w:sz w:val="26"/>
          <w:szCs w:val="26"/>
        </w:rPr>
      </w:pPr>
      <w:r w:rsidDel="00000000" w:rsidR="00000000" w:rsidRPr="00000000">
        <w:rPr>
          <w:sz w:val="26"/>
          <w:szCs w:val="26"/>
          <w:rtl w:val="0"/>
        </w:rPr>
        <w:t xml:space="preserve">Арнайы микроконтроллерлер нақты қолдану саласына бейімделген. Олар нақты уақыт режимінде деректерді дәл өңдеуді қажет ететін салаларда пайдаланылады. Мысалы, DSP (Digital Signal Processor) негізіндегі контроллерлер аудио және сигналдық өңдеуде тиімді, ал мотор басқаруға арналған MCU-лар қозғалтқыштардың жылдамдығын өте дәл реттей алады. Мұндай чиптер жоғары сенімділік, минималды кідіріс және нақты уақыттық реакция жылдамдығымен ерекшеленеді.</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rtl w:val="0"/>
        </w:rPr>
      </w:r>
    </w:p>
    <w:p w:rsidR="00000000" w:rsidDel="00000000" w:rsidP="00000000" w:rsidRDefault="00000000" w:rsidRPr="00000000" w14:paraId="0000003C">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pu6g46g88d2v" w:id="15"/>
      <w:bookmarkEnd w:id="15"/>
      <w:r w:rsidDel="00000000" w:rsidR="00000000" w:rsidRPr="00000000">
        <w:rPr>
          <w:rFonts w:ascii="Times New Roman" w:cs="Times New Roman" w:eastAsia="Times New Roman" w:hAnsi="Times New Roman"/>
          <w:b w:val="1"/>
          <w:bCs w:val="1"/>
          <w:color w:val="000000"/>
          <w:sz w:val="26"/>
          <w:szCs w:val="26"/>
          <w:rtl w:val="0"/>
        </w:rPr>
        <w:t xml:space="preserve">4.2. ESP32 микроконтроллерінің сипаттамасы</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136" w:firstLine="567.6614173228346"/>
        <w:jc w:val="both"/>
        <w:rPr>
          <w:sz w:val="26"/>
          <w:szCs w:val="26"/>
        </w:rPr>
      </w:pPr>
      <w:r w:rsidDel="00000000" w:rsidR="00000000" w:rsidRPr="00000000">
        <w:rPr>
          <w:sz w:val="26"/>
          <w:szCs w:val="26"/>
          <w:rtl w:val="0"/>
        </w:rPr>
        <w:t xml:space="preserve">ESP32 – бұл IoT жобаларында жиі қолданылатын 32-биттік микроконтроллердің танымал үлгісі. Оның негізгі сипаттамаларына 240 МГц жиілікте жұмыс істейтін </w:t>
      </w:r>
      <w:r w:rsidDel="00000000" w:rsidR="00000000" w:rsidRPr="00000000">
        <w:rPr>
          <w:sz w:val="26"/>
          <w:szCs w:val="26"/>
          <w:rtl w:val="0"/>
        </w:rPr>
        <w:t xml:space="preserve">Dual-core процессоры</w:t>
      </w:r>
      <w:r w:rsidDel="00000000" w:rsidR="00000000" w:rsidRPr="00000000">
        <w:rPr>
          <w:sz w:val="26"/>
          <w:szCs w:val="26"/>
          <w:rtl w:val="0"/>
        </w:rPr>
        <w:t xml:space="preserve">, </w:t>
      </w:r>
      <w:r w:rsidDel="00000000" w:rsidR="00000000" w:rsidRPr="00000000">
        <w:rPr>
          <w:sz w:val="26"/>
          <w:szCs w:val="26"/>
          <w:rtl w:val="0"/>
        </w:rPr>
        <w:t xml:space="preserve">520 КВ RAM</w:t>
      </w:r>
      <w:r w:rsidDel="00000000" w:rsidR="00000000" w:rsidRPr="00000000">
        <w:rPr>
          <w:sz w:val="26"/>
          <w:szCs w:val="26"/>
          <w:rtl w:val="0"/>
        </w:rPr>
        <w:t xml:space="preserve"> және </w:t>
      </w:r>
      <w:r w:rsidDel="00000000" w:rsidR="00000000" w:rsidRPr="00000000">
        <w:rPr>
          <w:sz w:val="26"/>
          <w:szCs w:val="26"/>
          <w:rtl w:val="0"/>
        </w:rPr>
        <w:t xml:space="preserve">4 МВ Flash</w:t>
      </w:r>
      <w:r w:rsidDel="00000000" w:rsidR="00000000" w:rsidRPr="00000000">
        <w:rPr>
          <w:sz w:val="26"/>
          <w:szCs w:val="26"/>
          <w:rtl w:val="0"/>
        </w:rPr>
        <w:t xml:space="preserve"> жады кіреді. Ол </w:t>
      </w:r>
      <w:r w:rsidDel="00000000" w:rsidR="00000000" w:rsidRPr="00000000">
        <w:rPr>
          <w:sz w:val="26"/>
          <w:szCs w:val="26"/>
          <w:rtl w:val="0"/>
        </w:rPr>
        <w:t xml:space="preserve">Wi-Fi және Bluetooth</w:t>
      </w:r>
      <w:r w:rsidDel="00000000" w:rsidR="00000000" w:rsidRPr="00000000">
        <w:rPr>
          <w:sz w:val="26"/>
          <w:szCs w:val="26"/>
          <w:rtl w:val="0"/>
        </w:rPr>
        <w:t xml:space="preserve"> сияқты дамыған байланыс мүмкіндіктерімен қамтамасыз етілген. Перифериялық құрылғыларына 16 ADC арнасы, PWM, UART және I2C кіреді. Оның басты артықшылықтары – жоғары өнімділік, қуатты үнемдеу режимдерінің болуы және IoT жобалары үшін өте ыңғайлылығы.</w:t>
      </w:r>
    </w:p>
    <w:p w:rsidR="00000000" w:rsidDel="00000000" w:rsidP="00000000" w:rsidRDefault="00000000" w:rsidRPr="00000000" w14:paraId="0000003E">
      <w:pPr>
        <w:pStyle w:val="Heading3"/>
        <w:keepNext w:val="0"/>
        <w:keepLines w:val="0"/>
        <w:widowControl w:val="1"/>
        <w:spacing w:after="0" w:before="0" w:lineRule="auto"/>
        <w:ind w:left="142" w:firstLine="566.6614173228346"/>
        <w:jc w:val="center"/>
        <w:rPr>
          <w:rFonts w:ascii="Times New Roman" w:cs="Times New Roman" w:eastAsia="Times New Roman" w:hAnsi="Times New Roman"/>
          <w:b w:val="1"/>
          <w:bCs w:val="1"/>
          <w:color w:val="000000"/>
          <w:sz w:val="26"/>
          <w:szCs w:val="26"/>
        </w:rPr>
      </w:pPr>
      <w:bookmarkStart w:colFirst="0" w:colLast="0" w:name="_heading=h.j39m7kscpdj1" w:id="16"/>
      <w:bookmarkEnd w:id="16"/>
      <w:r w:rsidDel="00000000" w:rsidR="00000000" w:rsidRPr="00000000">
        <w:rPr>
          <w:rFonts w:ascii="Times New Roman" w:cs="Times New Roman" w:eastAsia="Times New Roman" w:hAnsi="Times New Roman"/>
          <w:b w:val="1"/>
          <w:bCs w:val="1"/>
          <w:color w:val="000000"/>
          <w:sz w:val="26"/>
          <w:szCs w:val="26"/>
          <w:rtl w:val="0"/>
        </w:rPr>
        <w:t xml:space="preserve">4.3. Қолдану салалары</w:t>
      </w:r>
    </w:p>
    <w:p w:rsidR="00000000" w:rsidDel="00000000" w:rsidP="00000000" w:rsidRDefault="00000000" w:rsidRPr="00000000" w14:paraId="0000003F">
      <w:pPr>
        <w:widowControl w:val="1"/>
        <w:spacing w:after="0" w:before="0" w:lineRule="auto"/>
        <w:ind w:firstLine="708.6614173228347"/>
        <w:rPr>
          <w:sz w:val="26"/>
          <w:szCs w:val="26"/>
        </w:rPr>
      </w:pPr>
      <w:r w:rsidDel="00000000" w:rsidR="00000000" w:rsidRPr="00000000">
        <w:rPr>
          <w:sz w:val="26"/>
          <w:szCs w:val="26"/>
          <w:rtl w:val="0"/>
        </w:rPr>
        <w:t xml:space="preserve">Микроконтроллерлер көптеген салаларда автоматтандыру және бақылау құралы ретінде маңызды рөл атқарады:</w:t>
      </w:r>
    </w:p>
    <w:p w:rsidR="00000000" w:rsidDel="00000000" w:rsidP="00000000" w:rsidRDefault="00000000" w:rsidRPr="00000000" w14:paraId="00000040">
      <w:pPr>
        <w:widowControl w:val="1"/>
        <w:numPr>
          <w:ilvl w:val="0"/>
          <w:numId w:val="2"/>
        </w:numPr>
        <w:spacing w:after="0" w:before="0" w:lineRule="auto"/>
        <w:ind w:left="720" w:hanging="11.338582677165334"/>
        <w:rPr>
          <w:sz w:val="26"/>
          <w:szCs w:val="26"/>
        </w:rPr>
      </w:pPr>
      <w:r w:rsidDel="00000000" w:rsidR="00000000" w:rsidRPr="00000000">
        <w:rPr>
          <w:sz w:val="26"/>
          <w:szCs w:val="26"/>
          <w:rtl w:val="0"/>
        </w:rPr>
        <w:t xml:space="preserve">Ақылды үйлерде: Жарықты, температураны және қауіпсіздік жүйелерін автоматтандыруға мүмкіндік береді.</w:t>
      </w:r>
    </w:p>
    <w:p w:rsidR="00000000" w:rsidDel="00000000" w:rsidP="00000000" w:rsidRDefault="00000000" w:rsidRPr="00000000" w14:paraId="00000041">
      <w:pPr>
        <w:widowControl w:val="1"/>
        <w:numPr>
          <w:ilvl w:val="0"/>
          <w:numId w:val="2"/>
        </w:numPr>
        <w:spacing w:after="0" w:before="0" w:lineRule="auto"/>
        <w:ind w:left="720" w:hanging="11.338582677165334"/>
        <w:rPr>
          <w:sz w:val="26"/>
          <w:szCs w:val="26"/>
        </w:rPr>
      </w:pPr>
      <w:r w:rsidDel="00000000" w:rsidR="00000000" w:rsidRPr="00000000">
        <w:rPr>
          <w:sz w:val="26"/>
          <w:szCs w:val="26"/>
          <w:rtl w:val="0"/>
        </w:rPr>
        <w:t xml:space="preserve">Өнеркәсіпте: Өндіріс процестерін бақылау және басқару үшін қолданылады.</w:t>
      </w:r>
    </w:p>
    <w:p w:rsidR="00000000" w:rsidDel="00000000" w:rsidP="00000000" w:rsidRDefault="00000000" w:rsidRPr="00000000" w14:paraId="00000042">
      <w:pPr>
        <w:widowControl w:val="1"/>
        <w:numPr>
          <w:ilvl w:val="0"/>
          <w:numId w:val="2"/>
        </w:numPr>
        <w:spacing w:after="0" w:before="0" w:lineRule="auto"/>
        <w:ind w:left="720" w:hanging="11.338582677165334"/>
        <w:rPr>
          <w:sz w:val="26"/>
          <w:szCs w:val="26"/>
        </w:rPr>
      </w:pPr>
      <w:r w:rsidDel="00000000" w:rsidR="00000000" w:rsidRPr="00000000">
        <w:rPr>
          <w:sz w:val="26"/>
          <w:szCs w:val="26"/>
          <w:rtl w:val="0"/>
        </w:rPr>
        <w:t xml:space="preserve">Медицинада: Денсаулық көрсеткіштерін қадағалау және медициналық құрылғыларды басқару үшін пайдаланылады.</w:t>
      </w:r>
    </w:p>
    <w:p w:rsidR="00000000" w:rsidDel="00000000" w:rsidP="00000000" w:rsidRDefault="00000000" w:rsidRPr="00000000" w14:paraId="00000043">
      <w:pPr>
        <w:widowControl w:val="1"/>
        <w:numPr>
          <w:ilvl w:val="0"/>
          <w:numId w:val="2"/>
        </w:numPr>
        <w:spacing w:after="0" w:before="0" w:lineRule="auto"/>
        <w:ind w:left="720" w:hanging="11.338582677165334"/>
        <w:rPr>
          <w:sz w:val="26"/>
          <w:szCs w:val="26"/>
        </w:rPr>
      </w:pPr>
      <w:r w:rsidDel="00000000" w:rsidR="00000000" w:rsidRPr="00000000">
        <w:rPr>
          <w:sz w:val="26"/>
          <w:szCs w:val="26"/>
          <w:rtl w:val="0"/>
        </w:rPr>
        <w:t xml:space="preserve">Ауыл шаруашылығында: Суару жүйелерін автоматтандыру және топырақ ылғалдылығын бақылау сияқты жұмыстарды орындайды.</w:t>
      </w:r>
    </w:p>
    <w:p w:rsidR="00000000" w:rsidDel="00000000" w:rsidP="00000000" w:rsidRDefault="00000000" w:rsidRPr="00000000" w14:paraId="00000044">
      <w:pPr>
        <w:pStyle w:val="Heading3"/>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566.6614173228346"/>
        <w:jc w:val="center"/>
        <w:rPr>
          <w:rFonts w:ascii="Times New Roman" w:cs="Times New Roman" w:eastAsia="Times New Roman" w:hAnsi="Times New Roman"/>
          <w:b w:val="1"/>
          <w:bCs w:val="1"/>
          <w:color w:val="000000"/>
          <w:sz w:val="26"/>
          <w:szCs w:val="26"/>
        </w:rPr>
      </w:pPr>
      <w:bookmarkStart w:colFirst="0" w:colLast="0" w:name="_heading=h.ga68mw7xj7tw" w:id="17"/>
      <w:bookmarkEnd w:id="17"/>
      <w:r w:rsidDel="00000000" w:rsidR="00000000" w:rsidRPr="00000000">
        <w:rPr>
          <w:rFonts w:ascii="Times New Roman" w:cs="Times New Roman" w:eastAsia="Times New Roman" w:hAnsi="Times New Roman"/>
          <w:b w:val="1"/>
          <w:bCs w:val="1"/>
          <w:color w:val="000000"/>
          <w:sz w:val="26"/>
          <w:szCs w:val="26"/>
          <w:rtl w:val="0"/>
        </w:rPr>
        <w:t xml:space="preserve">4.4. Практикалық тапсырманы талдау</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sz w:val="26"/>
          <w:szCs w:val="26"/>
        </w:rPr>
      </w:pPr>
      <w:r w:rsidDel="00000000" w:rsidR="00000000" w:rsidRPr="00000000">
        <w:rPr>
          <w:sz w:val="26"/>
          <w:szCs w:val="26"/>
          <w:rtl w:val="0"/>
        </w:rPr>
        <w:t xml:space="preserve">Микроконтроллерлердің қолданылуын іс жүзінде көрсету үшін ESP32 негізінде қарапайым жүйені құруға болады. Мұнда DHT11 немесе DHT22 сенсоры температура мен ылғалдылықты өлшейді. Бұл мәліметтер OLED дисплейге шығарылады. Сонымен қатар, егер температура 30°С-тан асса, жарық диоды жанатын бағдарлама жазу – микроконтроллердің логикалық басқару мүмкіндіктерін көрсетеді.</w:t>
      </w:r>
    </w:p>
    <w:p w:rsidR="00000000" w:rsidDel="00000000" w:rsidP="00000000" w:rsidRDefault="00000000" w:rsidRPr="00000000" w14:paraId="00000046">
      <w:pPr>
        <w:pStyle w:val="Heading2"/>
        <w:keepNext w:val="0"/>
        <w:keepLines w:val="0"/>
        <w:widowControl w:val="1"/>
        <w:spacing w:after="0" w:before="0" w:lineRule="auto"/>
        <w:ind w:left="142" w:firstLine="566.6614173228346"/>
        <w:jc w:val="center"/>
        <w:rPr>
          <w:sz w:val="26"/>
          <w:szCs w:val="26"/>
        </w:rPr>
      </w:pPr>
      <w:bookmarkStart w:colFirst="0" w:colLast="0" w:name="_heading=h.bmsfpwxdbaxo" w:id="18"/>
      <w:bookmarkEnd w:id="18"/>
      <w:r w:rsidDel="00000000" w:rsidR="00000000" w:rsidRPr="00000000">
        <w:rPr>
          <w:sz w:val="26"/>
          <w:szCs w:val="26"/>
          <w:rtl w:val="0"/>
        </w:rPr>
        <w:t xml:space="preserve">Қорытынды</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sz w:val="26"/>
          <w:szCs w:val="26"/>
        </w:rPr>
      </w:pPr>
      <w:r w:rsidDel="00000000" w:rsidR="00000000" w:rsidRPr="00000000">
        <w:rPr>
          <w:sz w:val="26"/>
          <w:szCs w:val="26"/>
          <w:rtl w:val="0"/>
        </w:rPr>
        <w:t xml:space="preserve">Микроконтроллерлер IoT жүйелерінің іргетасы болып табылады. Олар датчиктер мен атқарушы құрылғылардың жұмысын ұйымдастырады, деректерді сымсыз байланыс арқылы тасымалдайды. Дұрыс таңдалған және тиімді бағдарламаланған микроконтроллер IoT жүйесінің жалпы өнімділігі мен тиімділігін арттырудың шешуші факторы болып саналады.</w:t>
      </w:r>
    </w:p>
    <w:p w:rsidR="00000000" w:rsidDel="00000000" w:rsidP="00000000" w:rsidRDefault="00000000" w:rsidRPr="00000000" w14:paraId="00000048">
      <w:pPr>
        <w:widowControl w:val="1"/>
        <w:spacing w:after="0" w:before="0" w:lineRule="auto"/>
        <w:ind w:firstLine="708.6614173228347"/>
        <w:rPr>
          <w:b w:val="1"/>
          <w:bCs w:val="1"/>
          <w:sz w:val="26"/>
          <w:szCs w:val="26"/>
        </w:rPr>
      </w:pPr>
      <w:r w:rsidDel="00000000" w:rsidR="00000000" w:rsidRPr="00000000">
        <w:rPr>
          <w:b w:val="1"/>
          <w:bCs w:val="1"/>
          <w:sz w:val="26"/>
          <w:szCs w:val="26"/>
          <w:rtl w:val="0"/>
        </w:rPr>
        <w:t xml:space="preserve">Контрольдік сұрақтар:</w:t>
      </w:r>
    </w:p>
    <w:p w:rsidR="00000000" w:rsidDel="00000000" w:rsidP="00000000" w:rsidRDefault="00000000" w:rsidRPr="00000000" w14:paraId="00000049">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Микроконтроллер мен микропроцессордың арасындағы негізгі құрылымдық және функционалдық айырмашылықты түсіндіріңіз.</w:t>
      </w:r>
    </w:p>
    <w:p w:rsidR="00000000" w:rsidDel="00000000" w:rsidP="00000000" w:rsidRDefault="00000000" w:rsidRPr="00000000" w14:paraId="0000004A">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Жедел (RAM) және тұрақты (ROM/Flash) жадының микроконтроллер жұмысындағы рөлі қандай және бағдарламалық код қайда сақталады?</w:t>
      </w:r>
    </w:p>
    <w:p w:rsidR="00000000" w:rsidDel="00000000" w:rsidP="00000000" w:rsidRDefault="00000000" w:rsidRPr="00000000" w14:paraId="0000004B">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ADC, DAC және GPIO перифериялық құрылғыларының функцияларын салыстырып, олардың сыртқы құрылғылармен қалай әрекеттесетінін түсіндіріңіз.</w:t>
      </w:r>
    </w:p>
    <w:p w:rsidR="00000000" w:rsidDel="00000000" w:rsidP="00000000" w:rsidRDefault="00000000" w:rsidRPr="00000000" w14:paraId="0000004C">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Микроконтроллер жұмысындағы "Командаларды орындау" және "Деректерді енгізу және шығару" принциптері қалай жүзеге асырылады?</w:t>
      </w:r>
    </w:p>
    <w:p w:rsidR="00000000" w:rsidDel="00000000" w:rsidP="00000000" w:rsidRDefault="00000000" w:rsidRPr="00000000" w14:paraId="0000004D">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Sleep және Deep Sleep режимдерін сипаттай отырып, олардың IoT құрылғыларындағы батареяның қызмет ету мерзіміне қалай әсер ететінін талдаңыз.</w:t>
      </w:r>
    </w:p>
    <w:p w:rsidR="00000000" w:rsidDel="00000000" w:rsidP="00000000" w:rsidRDefault="00000000" w:rsidRPr="00000000" w14:paraId="0000004E">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32-биттік микроконтроллерлерді (мысалы, ESP32) пайдалануды талап ететін жобалардың сипаттамаларын көрсетіңіз және оның 8-биттік аналогтардан артықшылығын атаңыз.</w:t>
      </w:r>
    </w:p>
    <w:p w:rsidR="00000000" w:rsidDel="00000000" w:rsidP="00000000" w:rsidRDefault="00000000" w:rsidRPr="00000000" w14:paraId="0000004F">
      <w:pPr>
        <w:widowControl w:val="1"/>
        <w:numPr>
          <w:ilvl w:val="0"/>
          <w:numId w:val="1"/>
        </w:numPr>
        <w:spacing w:after="0" w:before="0" w:lineRule="auto"/>
        <w:ind w:left="720" w:hanging="11.338582677165334"/>
        <w:rPr>
          <w:sz w:val="26"/>
          <w:szCs w:val="26"/>
        </w:rPr>
      </w:pPr>
      <w:r w:rsidDel="00000000" w:rsidR="00000000" w:rsidRPr="00000000">
        <w:rPr>
          <w:sz w:val="26"/>
          <w:szCs w:val="26"/>
          <w:rtl w:val="0"/>
        </w:rPr>
        <w:t xml:space="preserve">Микроконтроллерлердің өнеркәсіп пен медицина салаларындағы нақты қолданыс мысалдарын келтіріңіз.</w:t>
      </w:r>
    </w:p>
    <w:p w:rsidR="00000000" w:rsidDel="00000000" w:rsidP="00000000" w:rsidRDefault="00000000" w:rsidRPr="00000000" w14:paraId="00000050">
      <w:pPr>
        <w:widowControl w:val="1"/>
        <w:spacing w:after="0" w:before="0" w:lineRule="auto"/>
        <w:ind w:firstLine="708.6614173228347"/>
        <w:rPr>
          <w:b w:val="1"/>
          <w:bCs w:val="1"/>
          <w:sz w:val="26"/>
          <w:szCs w:val="26"/>
        </w:rPr>
      </w:pPr>
      <w:r w:rsidDel="00000000" w:rsidR="00000000" w:rsidRPr="00000000">
        <w:rPr>
          <w:b w:val="1"/>
          <w:bCs w:val="1"/>
          <w:sz w:val="26"/>
          <w:szCs w:val="26"/>
          <w:rtl w:val="0"/>
        </w:rPr>
        <w:t xml:space="preserve">Ұсынылатын әдебиеттер тізімі:</w:t>
      </w:r>
    </w:p>
    <w:p w:rsidR="00000000" w:rsidDel="00000000" w:rsidP="00000000" w:rsidRDefault="00000000" w:rsidRPr="00000000" w14:paraId="00000051">
      <w:pPr>
        <w:widowControl w:val="1"/>
        <w:numPr>
          <w:ilvl w:val="0"/>
          <w:numId w:val="4"/>
        </w:numPr>
        <w:spacing w:after="0" w:before="0" w:lineRule="auto"/>
        <w:ind w:left="720" w:hanging="11.338582677165334"/>
        <w:rPr>
          <w:sz w:val="26"/>
          <w:szCs w:val="26"/>
        </w:rPr>
      </w:pPr>
      <w:r w:rsidDel="00000000" w:rsidR="00000000" w:rsidRPr="00000000">
        <w:rPr>
          <w:sz w:val="26"/>
          <w:szCs w:val="26"/>
          <w:rtl w:val="0"/>
        </w:rPr>
        <w:t xml:space="preserve">Жақыпбаев, Н.Т. Микропроцессорлық техника және микроконтроллерлер негіздері. Алматы: Бастау, 2022.</w:t>
      </w:r>
    </w:p>
    <w:p w:rsidR="00000000" w:rsidDel="00000000" w:rsidP="00000000" w:rsidRDefault="00000000" w:rsidRPr="00000000" w14:paraId="00000052">
      <w:pPr>
        <w:widowControl w:val="1"/>
        <w:numPr>
          <w:ilvl w:val="0"/>
          <w:numId w:val="4"/>
        </w:numPr>
        <w:spacing w:after="0" w:before="0" w:lineRule="auto"/>
        <w:ind w:left="720" w:hanging="11.338582677165334"/>
        <w:rPr>
          <w:sz w:val="26"/>
          <w:szCs w:val="26"/>
        </w:rPr>
      </w:pPr>
      <w:r w:rsidDel="00000000" w:rsidR="00000000" w:rsidRPr="00000000">
        <w:rPr>
          <w:sz w:val="26"/>
          <w:szCs w:val="26"/>
          <w:rtl w:val="0"/>
        </w:rPr>
        <w:t xml:space="preserve">Садықов, Ғ.М. Есептеу техникасының архитектурасы. Астана: Фолиант, 2021.</w:t>
      </w:r>
    </w:p>
    <w:p w:rsidR="00000000" w:rsidDel="00000000" w:rsidP="00000000" w:rsidRDefault="00000000" w:rsidRPr="00000000" w14:paraId="00000053">
      <w:pPr>
        <w:widowControl w:val="1"/>
        <w:numPr>
          <w:ilvl w:val="0"/>
          <w:numId w:val="4"/>
        </w:numPr>
        <w:spacing w:after="0" w:before="0" w:lineRule="auto"/>
        <w:ind w:left="720" w:hanging="11.338582677165334"/>
        <w:rPr>
          <w:sz w:val="26"/>
          <w:szCs w:val="26"/>
        </w:rPr>
      </w:pPr>
      <w:r w:rsidDel="00000000" w:rsidR="00000000" w:rsidRPr="00000000">
        <w:rPr>
          <w:sz w:val="26"/>
          <w:szCs w:val="26"/>
          <w:rtl w:val="0"/>
        </w:rPr>
        <w:t xml:space="preserve">Асқарбеков, А. IoT жүйелерін құру: ESP32 және Python. Алматы: Техника, 2023.</w:t>
      </w:r>
    </w:p>
    <w:p w:rsidR="00000000" w:rsidDel="00000000" w:rsidP="00000000" w:rsidRDefault="00000000" w:rsidRPr="00000000" w14:paraId="00000054">
      <w:pPr>
        <w:widowControl w:val="1"/>
        <w:numPr>
          <w:ilvl w:val="0"/>
          <w:numId w:val="4"/>
        </w:numPr>
        <w:spacing w:after="0" w:before="0" w:lineRule="auto"/>
        <w:ind w:left="720" w:hanging="11.338582677165334"/>
        <w:rPr>
          <w:sz w:val="26"/>
          <w:szCs w:val="26"/>
        </w:rPr>
      </w:pPr>
      <w:r w:rsidDel="00000000" w:rsidR="00000000" w:rsidRPr="00000000">
        <w:rPr>
          <w:sz w:val="26"/>
          <w:szCs w:val="26"/>
          <w:rtl w:val="0"/>
        </w:rPr>
        <w:t xml:space="preserve">Иванов, П.И. Встраиваемые системы: Учебник для ВУЗов. М.: Издательство МГТУ им. Баумана, 2018.</w:t>
      </w:r>
    </w:p>
    <w:p w:rsidR="00000000" w:rsidDel="00000000" w:rsidP="00000000" w:rsidRDefault="00000000" w:rsidRPr="00000000" w14:paraId="00000055">
      <w:pPr>
        <w:widowControl w:val="1"/>
        <w:numPr>
          <w:ilvl w:val="0"/>
          <w:numId w:val="4"/>
        </w:numPr>
        <w:spacing w:after="0" w:before="0" w:lineRule="auto"/>
        <w:ind w:left="720" w:hanging="11.338582677165334"/>
        <w:rPr>
          <w:sz w:val="26"/>
          <w:szCs w:val="26"/>
        </w:rPr>
      </w:pPr>
      <w:r w:rsidDel="00000000" w:rsidR="00000000" w:rsidRPr="00000000">
        <w:rPr>
          <w:sz w:val="26"/>
          <w:szCs w:val="26"/>
          <w:rtl w:val="0"/>
        </w:rPr>
        <w:t xml:space="preserve">Бөкенбаев, Қ.М. Цифрлық электроника және микросхемалар. Алматы: Өлке, 2020.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left"/>
        <w:rPr>
          <w:sz w:val="26"/>
          <w:szCs w:val="26"/>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286" w:firstLine="568.6614173228347"/>
        <w:jc w:val="both"/>
        <w:rPr>
          <w:smallCaps w:val="0"/>
          <w:strike w:val="0"/>
          <w:color w:val="000000"/>
          <w:sz w:val="26"/>
          <w:szCs w:val="26"/>
          <w:u w:val="none"/>
          <w:shd w:fill="auto" w:val="clear"/>
          <w:vertAlign w:val="baseline"/>
        </w:rPr>
      </w:pPr>
      <w:r w:rsidDel="00000000" w:rsidR="00000000" w:rsidRPr="00000000">
        <w:rPr>
          <w:rtl w:val="0"/>
        </w:rPr>
      </w:r>
    </w:p>
    <w:sectPr>
      <w:pgSz w:h="16840" w:w="11910" w:orient="portrait"/>
      <w:pgMar w:bottom="280" w:top="1040" w:left="1559" w:right="56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39"/>
    </w:pPr>
    <w:rPr>
      <w:b w:val="1"/>
      <w:bCs w:val="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a3">
    <w:name w:val="Body Text"/>
    <w:basedOn w:val="a"/>
    <w:uiPriority w:val="1"/>
    <w:qFormat w:val="1"/>
    <w:pPr>
      <w:ind w:left="140" w:firstLine="398"/>
      <w:jc w:val="both"/>
    </w:pPr>
    <w:rPr>
      <w:sz w:val="28"/>
      <w:szCs w:val="28"/>
    </w:rPr>
  </w:style>
  <w:style w:type="paragraph" w:styleId="a4">
    <w:name w:val="List Paragraph"/>
    <w:basedOn w:val="a"/>
    <w:uiPriority w:val="1"/>
    <w:qFormat w:val="1"/>
    <w:pPr>
      <w:ind w:left="140" w:firstLine="398"/>
      <w:jc w:val="both"/>
    </w:pPr>
  </w:style>
  <w:style w:type="paragraph" w:styleId="TableParagraph" w:customStyle="1">
    <w:name w:val="Table Paragraph"/>
    <w:basedOn w:val="a"/>
    <w:uiPriority w:val="1"/>
    <w:qFormat w:val="1"/>
  </w:style>
  <w:style w:type="character" w:styleId="30" w:customStyle="1">
    <w:name w:val="Заголовок 3 Знак"/>
    <w:basedOn w:val="a0"/>
    <w:link w:val="3"/>
    <w:uiPriority w:val="9"/>
    <w:semiHidden w:val="1"/>
    <w:rsid w:val="00146CE9"/>
    <w:rPr>
      <w:rFonts w:asciiTheme="majorHAnsi" w:cstheme="majorBidi" w:eastAsiaTheme="majorEastAsia" w:hAnsiTheme="majorHAnsi"/>
      <w:color w:val="243f60" w:themeColor="accent1" w:themeShade="00007F"/>
      <w:sz w:val="24"/>
      <w:szCs w:val="24"/>
      <w:lang w:val="ru-RU"/>
    </w:rPr>
  </w:style>
  <w:style w:type="paragraph" w:styleId="a5">
    <w:name w:val="Normal (Web)"/>
    <w:basedOn w:val="a"/>
    <w:uiPriority w:val="99"/>
    <w:semiHidden w:val="1"/>
    <w:unhideWhenUsed w:val="1"/>
    <w:rsid w:val="00146CE9"/>
    <w:pPr>
      <w:widowControl w:val="1"/>
      <w:autoSpaceDE w:val="1"/>
      <w:autoSpaceDN w:val="1"/>
      <w:spacing w:after="100" w:afterAutospacing="1" w:before="100" w:beforeAutospacing="1"/>
    </w:pPr>
    <w:rPr>
      <w:sz w:val="24"/>
      <w:szCs w:val="24"/>
      <w:lang w:eastAsia="ru-RU" w:val="ru-KZ"/>
    </w:rPr>
  </w:style>
  <w:style w:type="character" w:styleId="a6">
    <w:name w:val="Strong"/>
    <w:basedOn w:val="a0"/>
    <w:uiPriority w:val="22"/>
    <w:qFormat w:val="1"/>
    <w:rsid w:val="00146CE9"/>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1PGUti85ngipJaW6fjqJPBtF/w==">CgMxLjAyDmguY2dscXk4bm9vdXJwMg5oLm94bHVsZDM3YTE1cjIOaC5uMHJpcjVlbndkczgyDmgucnFzcDZ4a3B5anIzMg5oLmNvNzc2cWFmeGlnODIOaC5yMDR0aTh2N3BveDkyDmguZmdlcnV5MWpvc2lpMg5oLmdiNWc0a2xpZWh1cDIOaC5kYW8xMHdtM2IzaDMyDmguY3hvZG5qZmNtazBxMg5oLmZiYXB3NWU0NDRzZjIOaC5laGE0ZDBna3lkd3cyDmguc2xmNWx5cXh6b2MxMg5oLnkwNHBocXhyNGVxZzIOaC41c2dxbzZmd2MyMDMyDmgucHU2ZzQ2Zzg4ZDJ2Mg5oLmozOW03a3NjcGRqMTIOaC5nYTY4bXc3eGo3dHcyDmguYm1zZnB3eGRiYXhvOAByITFXS2ZBZ25IWmkxd3JZNmYxMGZ6QlZMOTYydkV1VkQ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2025-11-12T12:47:00Z</dcterms:created>
  <dc:creator>ссс</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2016</vt:lpwstr>
  </property>
  <property fmtid="{D5CDD505-2E9C-101B-9397-08002B2CF9AE}" pid="4" name="LastSaved">
    <vt:filetime>2025-11-12T00:00:00Z</vt:filetime>
  </property>
  <property fmtid="{D5CDD505-2E9C-101B-9397-08002B2CF9AE}" pid="5" name="Producer">
    <vt:lpwstr>www.ilovepdf.com</vt:lpwstr>
  </property>
</Properties>
</file>